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1C5F" w14:textId="7E745528" w:rsidR="00083761" w:rsidRDefault="00F24340" w:rsidP="00502442">
      <w:pPr>
        <w:pStyle w:val="Rubrik1"/>
      </w:pPr>
      <w:r>
        <w:t>Personuppgifter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565"/>
        <w:gridCol w:w="1342"/>
        <w:gridCol w:w="2440"/>
        <w:gridCol w:w="1813"/>
      </w:tblGrid>
      <w:tr w:rsidR="00F24340" w:rsidRPr="000F0C24" w14:paraId="4F5E2EE1" w14:textId="77777777" w:rsidTr="00A749E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E093C" w14:textId="2911DD36" w:rsidR="00F24340" w:rsidRDefault="00F24340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upprättande</w:t>
            </w:r>
          </w:p>
        </w:tc>
        <w:tc>
          <w:tcPr>
            <w:tcW w:w="7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053F67" w14:textId="77777777" w:rsidR="00F24340" w:rsidRDefault="00F24340" w:rsidP="00A749EB">
            <w:pPr>
              <w:rPr>
                <w:sz w:val="16"/>
                <w:szCs w:val="16"/>
              </w:rPr>
            </w:pPr>
          </w:p>
        </w:tc>
      </w:tr>
      <w:tr w:rsidR="00F24340" w:rsidRPr="000F0C24" w14:paraId="7B6C9FFC" w14:textId="77777777" w:rsidTr="00A749EB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4D1F" w14:textId="77777777" w:rsidR="00F24340" w:rsidRPr="00DE1A23" w:rsidRDefault="00F24340" w:rsidP="00A749EB"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71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080DF" w14:textId="77777777" w:rsidR="00F24340" w:rsidRDefault="00F24340" w:rsidP="00A749EB">
            <w:pPr>
              <w:rPr>
                <w:sz w:val="16"/>
                <w:szCs w:val="16"/>
              </w:rPr>
            </w:pPr>
          </w:p>
        </w:tc>
      </w:tr>
      <w:tr w:rsidR="00F24340" w:rsidRPr="000F0C24" w14:paraId="25FA25B7" w14:textId="77777777" w:rsidTr="00A749EB"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27080" w14:textId="77777777" w:rsidR="00F24340" w:rsidRPr="000F0C24" w:rsidRDefault="00F24340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Förband/enhet</w:t>
            </w:r>
          </w:p>
          <w:bookmarkStart w:id="0" w:name="Text1"/>
          <w:p w14:paraId="3CE28BFB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5A20FFD6" w14:textId="77777777" w:rsidR="00F24340" w:rsidRPr="000F0C24" w:rsidRDefault="00F24340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Bataljon</w:t>
            </w:r>
          </w:p>
          <w:bookmarkStart w:id="1" w:name="Text2"/>
          <w:p w14:paraId="3F03A4E9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14:paraId="09DA5544" w14:textId="77777777" w:rsidR="00F24340" w:rsidRPr="000F0C24" w:rsidRDefault="00F24340" w:rsidP="00B60106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Personnummer</w:t>
            </w:r>
          </w:p>
          <w:p w14:paraId="1805C448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3047C8F0" w14:textId="77777777" w:rsidR="00F24340" w:rsidRPr="000F0C24" w:rsidRDefault="00F24340" w:rsidP="00B60106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Grad</w:t>
            </w:r>
          </w:p>
          <w:bookmarkStart w:id="2" w:name="Text4"/>
          <w:p w14:paraId="4CF45D4D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4C95B2D3" w14:textId="6078ACFE" w:rsidR="00F24340" w:rsidRPr="000F0C24" w:rsidRDefault="00F24340" w:rsidP="00A749EB">
            <w:pPr>
              <w:rPr>
                <w:sz w:val="16"/>
                <w:szCs w:val="16"/>
              </w:rPr>
            </w:pPr>
          </w:p>
        </w:tc>
      </w:tr>
      <w:tr w:rsidR="00F24340" w:rsidRPr="000F0C24" w14:paraId="412F566F" w14:textId="77777777" w:rsidTr="00A749E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5A7E3" w14:textId="77777777" w:rsidR="00F24340" w:rsidRDefault="00F24340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Militärregion motsv.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6711B" w14:textId="77777777" w:rsidR="00F24340" w:rsidRDefault="00F24340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Hemvärnsråd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DD0C7" w14:textId="77777777" w:rsidR="00F24340" w:rsidRDefault="00F24340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Utbildningsgrupp</w:t>
            </w:r>
          </w:p>
        </w:tc>
      </w:tr>
      <w:tr w:rsidR="00F24340" w:rsidRPr="000F0C24" w14:paraId="34DD5EF9" w14:textId="77777777" w:rsidTr="00A749EB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A8A1" w14:textId="77777777" w:rsidR="00F24340" w:rsidRPr="003D7D2C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D32" w14:textId="77777777" w:rsidR="00F24340" w:rsidRPr="003D7D2C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F70" w14:textId="77777777" w:rsidR="00F24340" w:rsidRPr="003D7D2C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  <w:tr w:rsidR="00F24340" w:rsidRPr="000F0C24" w14:paraId="793647A5" w14:textId="77777777" w:rsidTr="00B60106"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154A5" w14:textId="77777777" w:rsidR="00F24340" w:rsidRPr="000F0C24" w:rsidRDefault="00F24340" w:rsidP="00B60106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Efternamn</w:t>
            </w:r>
          </w:p>
          <w:bookmarkStart w:id="3" w:name="Text7"/>
          <w:p w14:paraId="0168FDC9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CB235" w14:textId="77777777" w:rsidR="00F24340" w:rsidRPr="000F0C24" w:rsidRDefault="00F24340" w:rsidP="00B60106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Förnamn</w:t>
            </w:r>
          </w:p>
          <w:bookmarkStart w:id="4" w:name="Text8"/>
          <w:p w14:paraId="34AD58D9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60106" w:rsidRPr="000F0C24" w14:paraId="5FCB7836" w14:textId="77777777" w:rsidTr="00B60106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40B8A" w14:textId="6A60B039" w:rsidR="00B60106" w:rsidRPr="000F0C24" w:rsidRDefault="00B60106" w:rsidP="00B6010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Stipendiet avsåg</w:t>
            </w:r>
          </w:p>
        </w:tc>
      </w:tr>
      <w:tr w:rsidR="00B60106" w:rsidRPr="000F0C24" w14:paraId="437348F5" w14:textId="77777777" w:rsidTr="00B60106"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F34A" w14:textId="77777777" w:rsidR="00B60106" w:rsidRPr="000F0C24" w:rsidRDefault="00B60106" w:rsidP="00A749EB">
            <w:pPr>
              <w:rPr>
                <w:sz w:val="16"/>
                <w:szCs w:val="16"/>
              </w:rPr>
            </w:pPr>
          </w:p>
        </w:tc>
      </w:tr>
    </w:tbl>
    <w:p w14:paraId="31E765AB" w14:textId="17957940" w:rsidR="00502442" w:rsidRDefault="00FF40FF" w:rsidP="00502442">
      <w:pPr>
        <w:pStyle w:val="Rubrik1"/>
      </w:pPr>
      <w:r>
        <w:t>Uppnåddes syftet med</w:t>
      </w:r>
      <w:r w:rsidR="00502442">
        <w:t xml:space="preserve"> stipendiet</w:t>
      </w:r>
      <w:r>
        <w:t>?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2442" w14:paraId="033E251B" w14:textId="77777777" w:rsidTr="00502442">
        <w:sdt>
          <w:sdtPr>
            <w:id w:val="-1685582045"/>
            <w:placeholder>
              <w:docPart w:val="9B071AD2766E49AFB2B8FB048321B84F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2ACFDC2B" w14:textId="77777777" w:rsidR="00502442" w:rsidRDefault="00502442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01E4BA60" w14:textId="77777777" w:rsidR="00FF40FF" w:rsidRDefault="00FF40FF" w:rsidP="00FF40FF">
      <w:pPr>
        <w:pStyle w:val="Rubrik1"/>
      </w:pPr>
      <w:r>
        <w:t>V</w:t>
      </w:r>
      <w:r w:rsidRPr="008E5B96">
        <w:t xml:space="preserve">ar och hur </w:t>
      </w:r>
      <w:r>
        <w:t>den sökta verksamheten</w:t>
      </w:r>
      <w:r w:rsidRPr="008E5B96">
        <w:t xml:space="preserve"> </w:t>
      </w:r>
      <w:r>
        <w:t xml:space="preserve">(eventuella avvikelser från resplanen) </w:t>
      </w:r>
      <w:r w:rsidRPr="008E5B96">
        <w:t>slutligen be</w:t>
      </w:r>
      <w:r w:rsidRPr="008E5B96">
        <w:softHyphen/>
        <w:t>drevs, om förbere</w:t>
      </w:r>
      <w:r w:rsidRPr="008E5B96">
        <w:softHyphen/>
        <w:t>delserna som vidtogs var relevanta</w:t>
      </w:r>
      <w:r>
        <w:t>.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2442" w14:paraId="42CE680B" w14:textId="77777777" w:rsidTr="00A749EB">
        <w:sdt>
          <w:sdtPr>
            <w:id w:val="-1165155621"/>
            <w:placeholder>
              <w:docPart w:val="1FA8F952491F4A719F7EC3AF800CE60F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17E8388E" w14:textId="77777777" w:rsidR="00502442" w:rsidRDefault="00502442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6628FED1" w14:textId="619B3184" w:rsidR="00502442" w:rsidRDefault="00FF40FF" w:rsidP="003A3D19">
      <w:pPr>
        <w:pStyle w:val="Rubrik1"/>
      </w:pPr>
      <w:r>
        <w:t xml:space="preserve">Slutsatser 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14:paraId="75F2B947" w14:textId="77777777" w:rsidTr="00A749EB">
        <w:sdt>
          <w:sdtPr>
            <w:id w:val="-29267851"/>
            <w:placeholder>
              <w:docPart w:val="48BC6C35C1CA4AB0929B7FDA7A1E1395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42ACB042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75EA03B3" w14:textId="19362116" w:rsidR="003A3D19" w:rsidRDefault="00FF40FF" w:rsidP="003A3D19">
      <w:pPr>
        <w:pStyle w:val="Rubrik1"/>
      </w:pPr>
      <w:r>
        <w:t>Nytta för krigsförbandet Hemvärnet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14:paraId="513A53C6" w14:textId="77777777" w:rsidTr="00A749EB">
        <w:sdt>
          <w:sdtPr>
            <w:id w:val="669449225"/>
            <w:placeholder>
              <w:docPart w:val="BD9DF821C4A44D859E4A8FC6FB8E4B95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2096B8C0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1AD1AF20" w14:textId="01F1A73C" w:rsidR="003A3D19" w:rsidRDefault="000E5B95" w:rsidP="003A3D19">
      <w:pPr>
        <w:pStyle w:val="Rubrik1"/>
      </w:pPr>
      <w:r>
        <w:t>Bra personkontakter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14:paraId="1162AFE5" w14:textId="77777777" w:rsidTr="00A749EB">
        <w:sdt>
          <w:sdtPr>
            <w:id w:val="-1069572127"/>
            <w:placeholder>
              <w:docPart w:val="9DDE79E5E8944288832FE2888916023B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2556E382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18AF35C5" w14:textId="6B104BC7" w:rsidR="003A3D19" w:rsidRDefault="000E5B95" w:rsidP="003A3D19">
      <w:pPr>
        <w:pStyle w:val="Rubrik1"/>
      </w:pPr>
      <w:r>
        <w:t>Särskild information till nytta för utvecklingen av krigsförbandet Hemvärnet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14:paraId="25814600" w14:textId="77777777" w:rsidTr="00A749EB">
        <w:sdt>
          <w:sdtPr>
            <w:id w:val="1450745985"/>
            <w:placeholder>
              <w:docPart w:val="57CE67994FC94AE58385673274AC3755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366A4261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1303A3B7" w14:textId="77777777" w:rsidR="00F24340" w:rsidRDefault="00F24340" w:rsidP="00F24340">
      <w:pPr>
        <w:rPr>
          <w:b/>
          <w:sz w:val="20"/>
          <w:szCs w:val="20"/>
        </w:rPr>
      </w:pPr>
    </w:p>
    <w:p w14:paraId="0DAC5A68" w14:textId="5F1AA1B8" w:rsidR="00F24340" w:rsidRPr="000F0C24" w:rsidRDefault="00F24340" w:rsidP="00F24340">
      <w:pPr>
        <w:rPr>
          <w:b/>
          <w:sz w:val="20"/>
          <w:szCs w:val="20"/>
        </w:rPr>
      </w:pPr>
      <w:r w:rsidRPr="000F0C24">
        <w:rPr>
          <w:b/>
          <w:sz w:val="20"/>
          <w:szCs w:val="20"/>
        </w:rPr>
        <w:t xml:space="preserve">Ifylld </w:t>
      </w:r>
      <w:r w:rsidR="000E5B95">
        <w:rPr>
          <w:b/>
          <w:sz w:val="20"/>
          <w:szCs w:val="20"/>
        </w:rPr>
        <w:t>rapport</w:t>
      </w:r>
      <w:r w:rsidRPr="000F0C24">
        <w:rPr>
          <w:b/>
          <w:sz w:val="20"/>
          <w:szCs w:val="20"/>
        </w:rPr>
        <w:t xml:space="preserve"> och eventuella bilagor</w:t>
      </w:r>
      <w:r>
        <w:rPr>
          <w:b/>
          <w:sz w:val="20"/>
          <w:szCs w:val="20"/>
        </w:rPr>
        <w:t xml:space="preserve"> skickas till</w:t>
      </w:r>
      <w:r w:rsidRPr="000F0C24">
        <w:rPr>
          <w:b/>
          <w:sz w:val="20"/>
          <w:szCs w:val="20"/>
        </w:rPr>
        <w:t xml:space="preserve">: </w:t>
      </w:r>
    </w:p>
    <w:p w14:paraId="281500BB" w14:textId="676E21D1" w:rsidR="00F24340" w:rsidRDefault="000E5B95" w:rsidP="00F24340">
      <w:pPr>
        <w:rPr>
          <w:sz w:val="20"/>
          <w:szCs w:val="20"/>
        </w:rPr>
      </w:pPr>
      <w:r>
        <w:rPr>
          <w:sz w:val="20"/>
          <w:szCs w:val="20"/>
        </w:rPr>
        <w:t>Rikshemvärnsrådets kansli radsek@hemvarnet.se</w:t>
      </w:r>
    </w:p>
    <w:p w14:paraId="6F5602A7" w14:textId="77777777" w:rsidR="00F24340" w:rsidRDefault="00F24340"/>
    <w:p w14:paraId="4388E490" w14:textId="07144E4F" w:rsidR="005D0A4B" w:rsidRDefault="003C4C6B">
      <w:r>
        <w:t xml:space="preserve">Namnteckning </w:t>
      </w:r>
    </w:p>
    <w:p w14:paraId="7268FCC2" w14:textId="40B5A533" w:rsidR="003C4C6B" w:rsidRDefault="003C4C6B"/>
    <w:p w14:paraId="138F5FC9" w14:textId="7E5A55B7" w:rsidR="003C4C6B" w:rsidRDefault="003C4C6B"/>
    <w:p w14:paraId="6A975A6B" w14:textId="2999ECE2" w:rsidR="003C4C6B" w:rsidRDefault="003C4C6B">
      <w:r>
        <w:t>Namnförtydligande:</w:t>
      </w:r>
    </w:p>
    <w:p w14:paraId="45AC245B" w14:textId="77FBA114" w:rsidR="005D0A4B" w:rsidRDefault="005D0A4B"/>
    <w:p w14:paraId="0B5F7D4C" w14:textId="695677FE" w:rsidR="005D0A4B" w:rsidRDefault="005D0A4B"/>
    <w:p w14:paraId="35462BA2" w14:textId="6004AFF4" w:rsidR="005D0A4B" w:rsidRDefault="005D0A4B"/>
    <w:sectPr w:rsidR="005D0A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C913" w14:textId="77777777" w:rsidR="00753FB9" w:rsidRDefault="00753FB9" w:rsidP="005D0A4B">
      <w:pPr>
        <w:spacing w:after="0"/>
      </w:pPr>
      <w:r>
        <w:separator/>
      </w:r>
    </w:p>
  </w:endnote>
  <w:endnote w:type="continuationSeparator" w:id="0">
    <w:p w14:paraId="2E1F2C8E" w14:textId="77777777" w:rsidR="00753FB9" w:rsidRDefault="00753FB9" w:rsidP="005D0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Fet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1062" w:type="dxa"/>
      <w:tblInd w:w="-71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268"/>
      <w:gridCol w:w="1560"/>
      <w:gridCol w:w="2409"/>
      <w:gridCol w:w="1843"/>
    </w:tblGrid>
    <w:tr w:rsidR="005D0A4B" w14:paraId="028BB624" w14:textId="77777777" w:rsidTr="00A749EB">
      <w:tc>
        <w:tcPr>
          <w:tcW w:w="11062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</w:tcPr>
        <w:p w14:paraId="28FCBA81" w14:textId="77777777" w:rsidR="005D0A4B" w:rsidRPr="00FF7083" w:rsidRDefault="005D0A4B" w:rsidP="005D0A4B">
          <w:pPr>
            <w:pStyle w:val="Sidfot"/>
            <w:jc w:val="center"/>
            <w:rPr>
              <w:b/>
              <w:i/>
              <w:color w:val="0070C0"/>
            </w:rPr>
          </w:pPr>
          <w:r w:rsidRPr="009244E5">
            <w:rPr>
              <w:b/>
              <w:i/>
              <w:color w:val="0070C0"/>
            </w:rPr>
            <w:t>Krigsduglighet och frivillighet</w:t>
          </w:r>
        </w:p>
      </w:tc>
    </w:tr>
    <w:tr w:rsidR="005D0A4B" w14:paraId="2FA5724C" w14:textId="77777777" w:rsidTr="00A749EB">
      <w:tc>
        <w:tcPr>
          <w:tcW w:w="298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D73D4C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Postadress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576BA0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Besöksadress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C88988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C50E6EC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E-post Internet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B7AE45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</w:p>
      </w:tc>
    </w:tr>
    <w:tr w:rsidR="005D0A4B" w14:paraId="24BCFC96" w14:textId="77777777" w:rsidTr="00A749EB">
      <w:trPr>
        <w:trHeight w:val="281"/>
      </w:trPr>
      <w:tc>
        <w:tcPr>
          <w:tcW w:w="2982" w:type="dxa"/>
          <w:tcBorders>
            <w:top w:val="nil"/>
            <w:left w:val="nil"/>
            <w:bottom w:val="nil"/>
            <w:right w:val="nil"/>
          </w:tcBorders>
          <w:hideMark/>
        </w:tcPr>
        <w:p w14:paraId="791E904B" w14:textId="77777777" w:rsidR="005D0A4B" w:rsidRDefault="005D0A4B" w:rsidP="005D0A4B">
          <w:pPr>
            <w:pStyle w:val="Sidfot"/>
          </w:pPr>
          <w:r>
            <w:t>RIKSHEMVÄRNSRÅDET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2492806A" w14:textId="77777777" w:rsidR="005D0A4B" w:rsidRDefault="005D0A4B" w:rsidP="005D0A4B">
          <w:pPr>
            <w:pStyle w:val="Sidfot"/>
          </w:pPr>
          <w:r>
            <w:t>Tegeluddsvägen 100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23551D07" w14:textId="77777777" w:rsidR="005D0A4B" w:rsidRDefault="005D0A4B" w:rsidP="005D0A4B">
          <w:pPr>
            <w:pStyle w:val="Sidfot"/>
          </w:pPr>
          <w:r>
            <w:t>08-788 85 49</w:t>
          </w: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  <w:hideMark/>
        </w:tcPr>
        <w:p w14:paraId="13476A11" w14:textId="77777777" w:rsidR="005D0A4B" w:rsidRDefault="005D0A4B" w:rsidP="005D0A4B">
          <w:pPr>
            <w:pStyle w:val="Sidfot"/>
          </w:pPr>
          <w:r>
            <w:t>Medinflytande.se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35BCBD75" w14:textId="77777777" w:rsidR="005D0A4B" w:rsidRDefault="005D0A4B" w:rsidP="005D0A4B">
          <w:pPr>
            <w:pStyle w:val="Sidfot"/>
            <w:jc w:val="right"/>
          </w:pPr>
          <w:r>
            <w:t xml:space="preserve">Sida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av (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>)</w:t>
          </w:r>
        </w:p>
      </w:tc>
    </w:tr>
    <w:tr w:rsidR="005D0A4B" w14:paraId="487943BE" w14:textId="77777777" w:rsidTr="00A749EB">
      <w:tc>
        <w:tcPr>
          <w:tcW w:w="2982" w:type="dxa"/>
          <w:tcBorders>
            <w:top w:val="nil"/>
            <w:left w:val="nil"/>
            <w:bottom w:val="nil"/>
            <w:right w:val="nil"/>
          </w:tcBorders>
          <w:hideMark/>
        </w:tcPr>
        <w:p w14:paraId="0132BA1F" w14:textId="77777777" w:rsidR="005D0A4B" w:rsidRDefault="005D0A4B" w:rsidP="005D0A4B">
          <w:pPr>
            <w:pStyle w:val="Sidfot"/>
          </w:pPr>
          <w:r>
            <w:t>Tegeluddsvägen 100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121AF083" w14:textId="77777777" w:rsidR="005D0A4B" w:rsidRDefault="005D0A4B" w:rsidP="005D0A4B">
          <w:pPr>
            <w:pStyle w:val="Sidfo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E897C60" w14:textId="77777777" w:rsidR="005D0A4B" w:rsidRDefault="005D0A4B" w:rsidP="005D0A4B">
          <w:pPr>
            <w:pStyle w:val="Sidfot"/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6B754959" w14:textId="77777777" w:rsidR="005D0A4B" w:rsidRDefault="005D0A4B" w:rsidP="005D0A4B">
          <w:pPr>
            <w:pStyle w:val="Sidfot"/>
          </w:pPr>
          <w:r>
            <w:t>radsek@hemvarnet.se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0D8BD50E" w14:textId="77777777" w:rsidR="005D0A4B" w:rsidRDefault="005D0A4B" w:rsidP="005D0A4B">
          <w:pPr>
            <w:pStyle w:val="Sidfot"/>
          </w:pPr>
        </w:p>
      </w:tc>
    </w:tr>
    <w:tr w:rsidR="005D0A4B" w14:paraId="73C7F93A" w14:textId="77777777" w:rsidTr="00A749EB">
      <w:tc>
        <w:tcPr>
          <w:tcW w:w="2982" w:type="dxa"/>
          <w:tcBorders>
            <w:top w:val="nil"/>
            <w:left w:val="nil"/>
            <w:bottom w:val="nil"/>
            <w:right w:val="nil"/>
          </w:tcBorders>
          <w:hideMark/>
        </w:tcPr>
        <w:p w14:paraId="6F2898B4" w14:textId="77777777" w:rsidR="005D0A4B" w:rsidRDefault="005D0A4B" w:rsidP="005D0A4B">
          <w:pPr>
            <w:pStyle w:val="Sidfot"/>
          </w:pPr>
          <w:r>
            <w:t>107 85 Stockholm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03771294" w14:textId="77777777" w:rsidR="005D0A4B" w:rsidRDefault="005D0A4B" w:rsidP="005D0A4B">
          <w:pPr>
            <w:pStyle w:val="Sidfo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A105B83" w14:textId="77777777" w:rsidR="005D0A4B" w:rsidRDefault="005D0A4B" w:rsidP="005D0A4B">
          <w:pPr>
            <w:pStyle w:val="Sidfot"/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3093565B" w14:textId="77777777" w:rsidR="005D0A4B" w:rsidRDefault="005D0A4B" w:rsidP="005D0A4B">
          <w:pPr>
            <w:pStyle w:val="Sidfot"/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F64A984" w14:textId="77777777" w:rsidR="005D0A4B" w:rsidRDefault="005D0A4B" w:rsidP="005D0A4B">
          <w:pPr>
            <w:pStyle w:val="Sidfot"/>
          </w:pPr>
        </w:p>
      </w:tc>
    </w:tr>
  </w:tbl>
  <w:p w14:paraId="337BA797" w14:textId="77777777" w:rsidR="005D0A4B" w:rsidRDefault="005D0A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DDF6" w14:textId="77777777" w:rsidR="00753FB9" w:rsidRDefault="00753FB9" w:rsidP="005D0A4B">
      <w:pPr>
        <w:spacing w:after="0"/>
      </w:pPr>
      <w:r>
        <w:separator/>
      </w:r>
    </w:p>
  </w:footnote>
  <w:footnote w:type="continuationSeparator" w:id="0">
    <w:p w14:paraId="6CDBEA4B" w14:textId="77777777" w:rsidR="00753FB9" w:rsidRDefault="00753FB9" w:rsidP="005D0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0"/>
      <w:gridCol w:w="2835"/>
      <w:gridCol w:w="476"/>
      <w:gridCol w:w="1417"/>
      <w:gridCol w:w="1947"/>
      <w:gridCol w:w="1621"/>
    </w:tblGrid>
    <w:tr w:rsidR="005D0A4B" w14:paraId="429F0631" w14:textId="77777777" w:rsidTr="00A749EB">
      <w:tc>
        <w:tcPr>
          <w:tcW w:w="1039" w:type="dxa"/>
          <w:vMerge w:val="restart"/>
        </w:tcPr>
        <w:p w14:paraId="470A0FF3" w14:textId="77777777" w:rsidR="005D0A4B" w:rsidRDefault="005D0A4B" w:rsidP="005D0A4B">
          <w:pPr>
            <w:spacing w:before="20" w:after="0"/>
            <w:jc w:val="right"/>
          </w:pPr>
          <w:bookmarkStart w:id="5" w:name="_Hlk107415222"/>
          <w:r>
            <w:rPr>
              <w:noProof/>
            </w:rPr>
            <w:drawing>
              <wp:inline distT="0" distB="0" distL="0" distR="0" wp14:anchorId="20E3F83B" wp14:editId="64B6B3EB">
                <wp:extent cx="536127" cy="755834"/>
                <wp:effectExtent l="0" t="0" r="0" b="635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05" cy="77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dxa"/>
        </w:tcPr>
        <w:p w14:paraId="6812C952" w14:textId="77777777" w:rsidR="005D0A4B" w:rsidRPr="00B7326A" w:rsidRDefault="005D0A4B" w:rsidP="005D0A4B">
          <w:pPr>
            <w:spacing w:after="0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HEMVÄRNET</w:t>
          </w:r>
        </w:p>
      </w:tc>
      <w:tc>
        <w:tcPr>
          <w:tcW w:w="478" w:type="dxa"/>
        </w:tcPr>
        <w:p w14:paraId="33C24C25" w14:textId="77777777" w:rsidR="005D0A4B" w:rsidRDefault="005D0A4B" w:rsidP="005D0A4B"/>
      </w:tc>
      <w:tc>
        <w:tcPr>
          <w:tcW w:w="1420" w:type="dxa"/>
        </w:tcPr>
        <w:p w14:paraId="3FEFFCDC" w14:textId="77777777" w:rsidR="005D0A4B" w:rsidRPr="00B7326A" w:rsidRDefault="005D0A4B" w:rsidP="005D0A4B">
          <w:pPr>
            <w:pStyle w:val="Ingetavstnd"/>
          </w:pPr>
        </w:p>
      </w:tc>
      <w:tc>
        <w:tcPr>
          <w:tcW w:w="1951" w:type="dxa"/>
        </w:tcPr>
        <w:p w14:paraId="74C46075" w14:textId="77777777" w:rsidR="005D0A4B" w:rsidRDefault="005D0A4B" w:rsidP="005D0A4B"/>
      </w:tc>
      <w:tc>
        <w:tcPr>
          <w:tcW w:w="1631" w:type="dxa"/>
        </w:tcPr>
        <w:p w14:paraId="2CB54EDC" w14:textId="77777777" w:rsidR="005D0A4B" w:rsidRDefault="005D0A4B" w:rsidP="005D0A4B"/>
      </w:tc>
    </w:tr>
    <w:tr w:rsidR="005D0A4B" w14:paraId="2F54FFDA" w14:textId="77777777" w:rsidTr="00A749EB">
      <w:tc>
        <w:tcPr>
          <w:tcW w:w="1039" w:type="dxa"/>
          <w:vMerge/>
        </w:tcPr>
        <w:p w14:paraId="69BD6F73" w14:textId="77777777" w:rsidR="005D0A4B" w:rsidRDefault="005D0A4B" w:rsidP="005D0A4B"/>
      </w:tc>
      <w:tc>
        <w:tcPr>
          <w:tcW w:w="2837" w:type="dxa"/>
        </w:tcPr>
        <w:p w14:paraId="23696CF7" w14:textId="77777777" w:rsidR="005D0A4B" w:rsidRPr="00B7326A" w:rsidRDefault="005D0A4B" w:rsidP="005D0A4B">
          <w:pPr>
            <w:spacing w:after="0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t>Rikshemvärnsrådet</w:t>
          </w:r>
        </w:p>
      </w:tc>
      <w:tc>
        <w:tcPr>
          <w:tcW w:w="478" w:type="dxa"/>
        </w:tcPr>
        <w:p w14:paraId="1E85FF92" w14:textId="77777777" w:rsidR="005D0A4B" w:rsidRDefault="005D0A4B" w:rsidP="005D0A4B">
          <w:pPr>
            <w:spacing w:after="0"/>
          </w:pPr>
        </w:p>
      </w:tc>
      <w:tc>
        <w:tcPr>
          <w:tcW w:w="1420" w:type="dxa"/>
        </w:tcPr>
        <w:p w14:paraId="15AA5497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  <w:r w:rsidRPr="00B7326A">
            <w:rPr>
              <w:rFonts w:cs="Times New Roman"/>
              <w:szCs w:val="24"/>
            </w:rPr>
            <w:t>Datum:</w:t>
          </w:r>
        </w:p>
      </w:tc>
      <w:tc>
        <w:tcPr>
          <w:tcW w:w="1951" w:type="dxa"/>
        </w:tcPr>
        <w:p w14:paraId="427BE272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  <w:r w:rsidRPr="00B7326A">
            <w:rPr>
              <w:rFonts w:cs="Times New Roman"/>
              <w:szCs w:val="24"/>
            </w:rPr>
            <w:t>Beteckning:</w:t>
          </w:r>
        </w:p>
      </w:tc>
      <w:tc>
        <w:tcPr>
          <w:tcW w:w="1631" w:type="dxa"/>
        </w:tcPr>
        <w:p w14:paraId="25AB1518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</w:p>
      </w:tc>
    </w:tr>
    <w:tr w:rsidR="005D0A4B" w14:paraId="1B9AF11A" w14:textId="77777777" w:rsidTr="00A749EB">
      <w:tc>
        <w:tcPr>
          <w:tcW w:w="1039" w:type="dxa"/>
          <w:vMerge/>
        </w:tcPr>
        <w:p w14:paraId="6AE828A2" w14:textId="77777777" w:rsidR="005D0A4B" w:rsidRDefault="005D0A4B" w:rsidP="005D0A4B"/>
      </w:tc>
      <w:tc>
        <w:tcPr>
          <w:tcW w:w="2837" w:type="dxa"/>
        </w:tcPr>
        <w:p w14:paraId="676BB1E8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Kansliet</w:t>
          </w:r>
        </w:p>
      </w:tc>
      <w:tc>
        <w:tcPr>
          <w:tcW w:w="478" w:type="dxa"/>
        </w:tcPr>
        <w:p w14:paraId="2994F038" w14:textId="77777777" w:rsidR="005D0A4B" w:rsidRDefault="005D0A4B" w:rsidP="005D0A4B">
          <w:pPr>
            <w:spacing w:after="0"/>
          </w:pPr>
        </w:p>
      </w:tc>
      <w:tc>
        <w:tcPr>
          <w:tcW w:w="1420" w:type="dxa"/>
        </w:tcPr>
        <w:p w14:paraId="51D04D23" w14:textId="77777777" w:rsidR="005D0A4B" w:rsidRDefault="005D0A4B" w:rsidP="005D0A4B"/>
      </w:tc>
      <w:tc>
        <w:tcPr>
          <w:tcW w:w="1951" w:type="dxa"/>
        </w:tcPr>
        <w:p w14:paraId="3F2C2BC7" w14:textId="0E1766E6" w:rsidR="005D0A4B" w:rsidRDefault="000E5B95" w:rsidP="005D0A4B">
          <w:r>
            <w:t>Rapport</w:t>
          </w:r>
        </w:p>
      </w:tc>
      <w:tc>
        <w:tcPr>
          <w:tcW w:w="1631" w:type="dxa"/>
        </w:tcPr>
        <w:p w14:paraId="1C9858FF" w14:textId="77777777" w:rsidR="005D0A4B" w:rsidRDefault="005D0A4B" w:rsidP="005D0A4B">
          <w:pPr>
            <w:spacing w:after="0"/>
          </w:pPr>
        </w:p>
      </w:tc>
    </w:tr>
    <w:tr w:rsidR="005D0A4B" w14:paraId="412AC568" w14:textId="77777777" w:rsidTr="00A749EB">
      <w:tc>
        <w:tcPr>
          <w:tcW w:w="1039" w:type="dxa"/>
          <w:vMerge/>
        </w:tcPr>
        <w:p w14:paraId="22202A58" w14:textId="77777777" w:rsidR="005D0A4B" w:rsidRDefault="005D0A4B" w:rsidP="005D0A4B"/>
      </w:tc>
      <w:tc>
        <w:tcPr>
          <w:tcW w:w="2837" w:type="dxa"/>
        </w:tcPr>
        <w:p w14:paraId="470538C7" w14:textId="77777777" w:rsidR="005D0A4B" w:rsidRDefault="005D0A4B" w:rsidP="005D0A4B"/>
      </w:tc>
      <w:tc>
        <w:tcPr>
          <w:tcW w:w="478" w:type="dxa"/>
        </w:tcPr>
        <w:p w14:paraId="2E5FF6B9" w14:textId="77777777" w:rsidR="005D0A4B" w:rsidRDefault="005D0A4B" w:rsidP="005D0A4B"/>
      </w:tc>
      <w:tc>
        <w:tcPr>
          <w:tcW w:w="1420" w:type="dxa"/>
        </w:tcPr>
        <w:p w14:paraId="3288D52D" w14:textId="77777777" w:rsidR="005D0A4B" w:rsidRDefault="005D0A4B" w:rsidP="005D0A4B"/>
      </w:tc>
      <w:tc>
        <w:tcPr>
          <w:tcW w:w="1951" w:type="dxa"/>
        </w:tcPr>
        <w:p w14:paraId="4666DB24" w14:textId="77777777" w:rsidR="005D0A4B" w:rsidRDefault="005D0A4B" w:rsidP="005D0A4B"/>
      </w:tc>
      <w:tc>
        <w:tcPr>
          <w:tcW w:w="1631" w:type="dxa"/>
        </w:tcPr>
        <w:p w14:paraId="72F1CBF7" w14:textId="77777777" w:rsidR="005D0A4B" w:rsidRDefault="005D0A4B" w:rsidP="005D0A4B"/>
      </w:tc>
    </w:tr>
    <w:bookmarkEnd w:id="5"/>
  </w:tbl>
  <w:p w14:paraId="49182F60" w14:textId="77777777" w:rsidR="005D0A4B" w:rsidRDefault="005D0A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7DC2"/>
    <w:multiLevelType w:val="hybridMultilevel"/>
    <w:tmpl w:val="8DAC60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26F06"/>
    <w:multiLevelType w:val="hybridMultilevel"/>
    <w:tmpl w:val="1B3C2466"/>
    <w:lvl w:ilvl="0" w:tplc="E74CD85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8725">
    <w:abstractNumId w:val="1"/>
  </w:num>
  <w:num w:numId="2" w16cid:durableId="162295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4B"/>
    <w:rsid w:val="00083761"/>
    <w:rsid w:val="000E5B95"/>
    <w:rsid w:val="003A3D19"/>
    <w:rsid w:val="003C4C6B"/>
    <w:rsid w:val="0045370E"/>
    <w:rsid w:val="00502442"/>
    <w:rsid w:val="005D0A4B"/>
    <w:rsid w:val="00617929"/>
    <w:rsid w:val="00641495"/>
    <w:rsid w:val="00753FB9"/>
    <w:rsid w:val="007B6CC6"/>
    <w:rsid w:val="008419DA"/>
    <w:rsid w:val="00950C9A"/>
    <w:rsid w:val="009A3F1D"/>
    <w:rsid w:val="00A86128"/>
    <w:rsid w:val="00B60106"/>
    <w:rsid w:val="00BA11D8"/>
    <w:rsid w:val="00C3740D"/>
    <w:rsid w:val="00F2434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A1B"/>
  <w15:chartTrackingRefBased/>
  <w15:docId w15:val="{ECAB7779-C3BF-4491-BA33-2078D84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4B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502442"/>
    <w:pPr>
      <w:keepNext/>
      <w:spacing w:before="40" w:after="0"/>
      <w:outlineLvl w:val="0"/>
    </w:pPr>
    <w:rPr>
      <w:rFonts w:ascii="Times New Roman Fet" w:eastAsia="Times New Roman" w:hAnsi="Times New Roman Fet" w:cs="Times New Roman"/>
      <w:b/>
      <w:szCs w:val="20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5D0A4B"/>
    <w:pPr>
      <w:keepNext/>
      <w:spacing w:before="120" w:after="0"/>
      <w:outlineLvl w:val="1"/>
    </w:pPr>
    <w:rPr>
      <w:rFonts w:ascii="Times New Roman Fet" w:eastAsia="Times New Roman" w:hAnsi="Times New Roman Fet" w:cs="Times New Roman"/>
      <w:b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02442"/>
    <w:rPr>
      <w:rFonts w:ascii="Times New Roman Fet" w:eastAsia="Times New Roman" w:hAnsi="Times New Roman Fet" w:cs="Times New Roman"/>
      <w:b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5D0A4B"/>
    <w:rPr>
      <w:rFonts w:ascii="Times New Roman Fet" w:eastAsia="Times New Roman" w:hAnsi="Times New Roman Fet" w:cs="Times New Roman"/>
      <w:b/>
      <w:sz w:val="24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5D0A4B"/>
    <w:pPr>
      <w:pBdr>
        <w:bottom w:val="single" w:sz="8" w:space="4" w:color="4472C4" w:themeColor="accent1"/>
      </w:pBdr>
      <w:spacing w:after="360"/>
      <w:contextualSpacing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D0A4B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0A4B"/>
    <w:pPr>
      <w:numPr>
        <w:ilvl w:val="1"/>
      </w:numPr>
      <w:spacing w:before="40" w:after="0"/>
    </w:pPr>
    <w:rPr>
      <w:rFonts w:eastAsiaTheme="majorEastAsia" w:cstheme="majorBidi"/>
      <w:i/>
      <w:iCs/>
      <w:spacing w:val="15"/>
      <w:szCs w:val="24"/>
      <w:u w:val="singl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A4B"/>
    <w:rPr>
      <w:rFonts w:ascii="Times New Roman" w:eastAsiaTheme="majorEastAsia" w:hAnsi="Times New Roman" w:cstheme="majorBidi"/>
      <w:i/>
      <w:iCs/>
      <w:spacing w:val="15"/>
      <w:sz w:val="24"/>
      <w:szCs w:val="24"/>
      <w:u w:val="single"/>
    </w:rPr>
  </w:style>
  <w:style w:type="table" w:styleId="Tabellrutnt">
    <w:name w:val="Table Grid"/>
    <w:basedOn w:val="Normaltabell"/>
    <w:uiPriority w:val="39"/>
    <w:rsid w:val="005D0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5D0A4B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D0A4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5D0A4B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iPriority w:val="99"/>
    <w:unhideWhenUsed/>
    <w:rsid w:val="005D0A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D0A4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D0A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D0A4B"/>
    <w:rPr>
      <w:rFonts w:ascii="Times New Roman" w:hAnsi="Times New Roman"/>
      <w:sz w:val="24"/>
    </w:rPr>
  </w:style>
  <w:style w:type="paragraph" w:styleId="Ingetavstnd">
    <w:name w:val="No Spacing"/>
    <w:link w:val="IngetavstndChar"/>
    <w:uiPriority w:val="1"/>
    <w:qFormat/>
    <w:rsid w:val="005D0A4B"/>
    <w:pPr>
      <w:spacing w:after="0" w:line="240" w:lineRule="auto"/>
    </w:pPr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D0A4B"/>
    <w:rPr>
      <w:rFonts w:eastAsiaTheme="minorEastAsia"/>
    </w:rPr>
  </w:style>
  <w:style w:type="paragraph" w:styleId="Liststycke">
    <w:name w:val="List Paragraph"/>
    <w:basedOn w:val="Normal"/>
    <w:uiPriority w:val="34"/>
    <w:qFormat/>
    <w:rsid w:val="003A3D19"/>
    <w:pPr>
      <w:ind w:left="1304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071AD2766E49AFB2B8FB048321B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233BA-9260-4C66-9180-9899FEADA4BF}"/>
      </w:docPartPr>
      <w:docPartBody>
        <w:p w:rsidR="00D17D7A" w:rsidRDefault="00511EA7" w:rsidP="00511EA7">
          <w:pPr>
            <w:pStyle w:val="9B071AD2766E49AFB2B8FB048321B84F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A8F952491F4A719F7EC3AF800CE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CCCF5-4907-4C15-9165-411120D3C255}"/>
      </w:docPartPr>
      <w:docPartBody>
        <w:p w:rsidR="00D17D7A" w:rsidRDefault="00511EA7" w:rsidP="00511EA7">
          <w:pPr>
            <w:pStyle w:val="1FA8F952491F4A719F7EC3AF800CE60F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BC6C35C1CA4AB0929B7FDA7A1E1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FC343-0FD2-46B3-B213-B7F5252BD657}"/>
      </w:docPartPr>
      <w:docPartBody>
        <w:p w:rsidR="00D17D7A" w:rsidRDefault="00511EA7" w:rsidP="00511EA7">
          <w:pPr>
            <w:pStyle w:val="48BC6C35C1CA4AB0929B7FDA7A1E1395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DF821C4A44D859E4A8FC6FB8E4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3D25B-9FFB-4BFD-AB32-EE5E7389020C}"/>
      </w:docPartPr>
      <w:docPartBody>
        <w:p w:rsidR="00D17D7A" w:rsidRDefault="00511EA7" w:rsidP="00511EA7">
          <w:pPr>
            <w:pStyle w:val="BD9DF821C4A44D859E4A8FC6FB8E4B95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DE79E5E8944288832FE28889160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CE038-AAF8-4872-9C0C-550CED1FFDCA}"/>
      </w:docPartPr>
      <w:docPartBody>
        <w:p w:rsidR="00D17D7A" w:rsidRDefault="00511EA7" w:rsidP="00511EA7">
          <w:pPr>
            <w:pStyle w:val="9DDE79E5E8944288832FE2888916023B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CE67994FC94AE58385673274AC3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8A04B-CD24-4209-BBD6-4BC16F16480C}"/>
      </w:docPartPr>
      <w:docPartBody>
        <w:p w:rsidR="00D17D7A" w:rsidRDefault="00511EA7" w:rsidP="00511EA7">
          <w:pPr>
            <w:pStyle w:val="57CE67994FC94AE58385673274AC3755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Fet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A7"/>
    <w:rsid w:val="00511EA7"/>
    <w:rsid w:val="00B63F35"/>
    <w:rsid w:val="00BB7C46"/>
    <w:rsid w:val="00D17D7A"/>
    <w:rsid w:val="00F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1EA7"/>
    <w:rPr>
      <w:color w:val="808080"/>
    </w:rPr>
  </w:style>
  <w:style w:type="paragraph" w:customStyle="1" w:styleId="9B071AD2766E49AFB2B8FB048321B84F">
    <w:name w:val="9B071AD2766E49AFB2B8FB048321B84F"/>
    <w:rsid w:val="00511EA7"/>
  </w:style>
  <w:style w:type="paragraph" w:customStyle="1" w:styleId="1FA8F952491F4A719F7EC3AF800CE60F">
    <w:name w:val="1FA8F952491F4A719F7EC3AF800CE60F"/>
    <w:rsid w:val="00511EA7"/>
  </w:style>
  <w:style w:type="paragraph" w:customStyle="1" w:styleId="48BC6C35C1CA4AB0929B7FDA7A1E1395">
    <w:name w:val="48BC6C35C1CA4AB0929B7FDA7A1E1395"/>
    <w:rsid w:val="00511EA7"/>
  </w:style>
  <w:style w:type="paragraph" w:customStyle="1" w:styleId="BD9DF821C4A44D859E4A8FC6FB8E4B95">
    <w:name w:val="BD9DF821C4A44D859E4A8FC6FB8E4B95"/>
    <w:rsid w:val="00511EA7"/>
  </w:style>
  <w:style w:type="paragraph" w:customStyle="1" w:styleId="9DDE79E5E8944288832FE2888916023B">
    <w:name w:val="9DDE79E5E8944288832FE2888916023B"/>
    <w:rsid w:val="00511EA7"/>
  </w:style>
  <w:style w:type="paragraph" w:customStyle="1" w:styleId="57CE67994FC94AE58385673274AC3755">
    <w:name w:val="57CE67994FC94AE58385673274AC3755"/>
    <w:rsid w:val="00511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Rådsekreterare</dc:creator>
  <cp:keywords/>
  <dc:description/>
  <cp:lastModifiedBy>Rådsekreterare</cp:lastModifiedBy>
  <cp:revision>3</cp:revision>
  <dcterms:created xsi:type="dcterms:W3CDTF">2023-03-24T17:43:00Z</dcterms:created>
  <dcterms:modified xsi:type="dcterms:W3CDTF">2023-03-24T17:43:00Z</dcterms:modified>
</cp:coreProperties>
</file>